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3B17" w14:textId="77777777" w:rsidR="00900B3C" w:rsidRPr="00AE4372" w:rsidRDefault="00900B3C" w:rsidP="00900B3C">
      <w:pPr>
        <w:pStyle w:val="Heading1"/>
      </w:pPr>
      <w:r w:rsidRPr="00AE4372">
        <w:t>Leitfragen &amp; Lernpunkte</w:t>
      </w:r>
    </w:p>
    <w:p w14:paraId="1C5E8DCA" w14:textId="77777777" w:rsidR="00900B3C" w:rsidRPr="00AE4372" w:rsidRDefault="00900B3C" w:rsidP="00900B3C">
      <w:pPr>
        <w:pStyle w:val="Heading2"/>
      </w:pPr>
      <w:r w:rsidRPr="00AE4372">
        <w:t>Leitfragen</w:t>
      </w:r>
    </w:p>
    <w:p w14:paraId="72724D34" w14:textId="77777777" w:rsidR="00900B3C" w:rsidRPr="00AE4372" w:rsidRDefault="00900B3C" w:rsidP="00900B3C">
      <w:pPr>
        <w:pStyle w:val="ListParagraphNumbered"/>
        <w:numPr>
          <w:ilvl w:val="0"/>
          <w:numId w:val="2"/>
        </w:numPr>
      </w:pPr>
      <w:r w:rsidRPr="00AE4372">
        <w:t>Was wäre verloren gewesen, wenn Harry Sirius (und Lupin) getötet hätte, bevor er sie verhört hat?</w:t>
      </w:r>
    </w:p>
    <w:p w14:paraId="2608C764" w14:textId="77777777" w:rsidR="00900B3C" w:rsidRPr="00AE4372" w:rsidRDefault="00900B3C" w:rsidP="00900B3C">
      <w:pPr>
        <w:pStyle w:val="ListParagraphNumbered"/>
        <w:numPr>
          <w:ilvl w:val="0"/>
          <w:numId w:val="2"/>
        </w:numPr>
      </w:pPr>
      <w:r w:rsidRPr="00AE4372">
        <w:t>Warum beschließen Harry und seine Freunde schließlich, zuzuhören, während Professor Snape sich weigert?</w:t>
      </w:r>
    </w:p>
    <w:p w14:paraId="39D618C7" w14:textId="77777777" w:rsidR="00900B3C" w:rsidRPr="00AE4372" w:rsidRDefault="00900B3C" w:rsidP="00900B3C">
      <w:pPr>
        <w:pStyle w:val="ListParagraphNumbered"/>
        <w:numPr>
          <w:ilvl w:val="0"/>
          <w:numId w:val="2"/>
        </w:numPr>
      </w:pPr>
      <w:r w:rsidRPr="00AE4372">
        <w:t>Fällt dir eine Situation ein, in der jemand "voreilig" gehandelt hat? Wie ist es ausgegangen?</w:t>
      </w:r>
    </w:p>
    <w:p w14:paraId="65814EC7" w14:textId="77777777" w:rsidR="00900B3C" w:rsidRPr="00AE4372" w:rsidRDefault="00900B3C" w:rsidP="00900B3C">
      <w:pPr>
        <w:pStyle w:val="ListParagraphNumbered"/>
        <w:numPr>
          <w:ilvl w:val="0"/>
          <w:numId w:val="2"/>
        </w:numPr>
      </w:pPr>
      <w:r w:rsidRPr="00AE4372">
        <w:t>Wenn du Harry am Anfang des Buches getroffen hättest und er dir gesagt hätte, dass er glaubt, allein zu sein, worauf würdest du ihn hinweisen</w:t>
      </w:r>
    </w:p>
    <w:p w14:paraId="2CB802E2" w14:textId="77777777" w:rsidR="00900B3C" w:rsidRPr="00AE4372" w:rsidRDefault="00900B3C" w:rsidP="00900B3C">
      <w:pPr>
        <w:pStyle w:val="Heading2"/>
      </w:pPr>
      <w:r w:rsidRPr="00AE4372">
        <w:t>Wichtigste Lernpunkte / Habe ich alles abgedeckt?</w:t>
      </w:r>
    </w:p>
    <w:p w14:paraId="2A5362BB" w14:textId="77777777" w:rsidR="00900B3C" w:rsidRPr="00AE4372" w:rsidRDefault="00900B3C" w:rsidP="00900B3C">
      <w:pPr>
        <w:pStyle w:val="ListParagraphCircles"/>
        <w:numPr>
          <w:ilvl w:val="0"/>
          <w:numId w:val="3"/>
        </w:numPr>
      </w:pPr>
      <w:r w:rsidRPr="00AE4372">
        <w:t>Wiederholung: Automatische Gedanken.</w:t>
      </w:r>
    </w:p>
    <w:p w14:paraId="5BFF7679" w14:textId="77777777" w:rsidR="00900B3C" w:rsidRPr="00AE4372" w:rsidRDefault="00900B3C" w:rsidP="00900B3C">
      <w:pPr>
        <w:pStyle w:val="ListParagraphCircles"/>
        <w:numPr>
          <w:ilvl w:val="0"/>
          <w:numId w:val="3"/>
        </w:numPr>
      </w:pPr>
      <w:r w:rsidRPr="00AE4372">
        <w:t>Wiederholung: Bedeutung von Beweisen.</w:t>
      </w:r>
    </w:p>
    <w:p w14:paraId="7270F84A" w14:textId="77777777" w:rsidR="00900B3C" w:rsidRPr="00AE4372" w:rsidRDefault="00900B3C" w:rsidP="00900B3C">
      <w:pPr>
        <w:pStyle w:val="ListParagraphCircles"/>
        <w:numPr>
          <w:ilvl w:val="0"/>
          <w:numId w:val="3"/>
        </w:numPr>
      </w:pPr>
      <w:r w:rsidRPr="00AE4372">
        <w:rPr>
          <w:rStyle w:val="Emphasis"/>
        </w:rPr>
        <w:t>Wiederholung des KVT-Grundsatzes Nr. 2:</w:t>
      </w:r>
      <w:r w:rsidRPr="00AE4372">
        <w:br/>
      </w:r>
      <w:r w:rsidRPr="00AE4372">
        <w:rPr>
          <w:rStyle w:val="IntenseEmphasis"/>
        </w:rPr>
        <w:t>Gedanken sind nur Ideen. Nur weil man etwas denkt, muss es noch lange nicht wahr sein.</w:t>
      </w:r>
    </w:p>
    <w:p w14:paraId="72F22425" w14:textId="77777777" w:rsidR="00900B3C" w:rsidRPr="00AE4372" w:rsidRDefault="00900B3C" w:rsidP="00900B3C">
      <w:pPr>
        <w:pStyle w:val="ListParagraphCircles"/>
        <w:numPr>
          <w:ilvl w:val="0"/>
          <w:numId w:val="3"/>
        </w:numPr>
      </w:pPr>
      <w:r w:rsidRPr="00AE4372">
        <w:t>Einführung in das Konzept der Grundüberzeugungen.</w:t>
      </w:r>
    </w:p>
    <w:p w14:paraId="4E61839F" w14:textId="77777777" w:rsidR="00900B3C" w:rsidRPr="00AE4372" w:rsidRDefault="00900B3C" w:rsidP="00900B3C">
      <w:pPr>
        <w:pStyle w:val="ListParagraphCircles"/>
        <w:numPr>
          <w:ilvl w:val="0"/>
          <w:numId w:val="3"/>
        </w:numPr>
      </w:pPr>
      <w:r w:rsidRPr="00AE4372">
        <w:t>Identifizierung von Harrys negativen Grundüberzeugungen (dass er unzulänglich ist und dass er allein ist) und Diskurs darüber, wie er es geschafft hat, sie zu ändern.</w:t>
      </w:r>
    </w:p>
    <w:p w14:paraId="0E033F0F" w14:textId="77777777" w:rsidR="00900B3C" w:rsidRPr="005874A6" w:rsidRDefault="00900B3C" w:rsidP="00900B3C">
      <w:pPr>
        <w:pStyle w:val="ListParagraphCircles"/>
        <w:numPr>
          <w:ilvl w:val="0"/>
          <w:numId w:val="3"/>
        </w:numPr>
      </w:pPr>
      <w:r w:rsidRPr="00AE4372">
        <w:t>Beachten Sie, dass die Schüler*innen ihre eigenen Grundüberzeugungen (sowohl positive als auch negative) für sich (privat) betrachten können, aber auch, dass sich Grundüberzeugungen in der Pubertät noch entwickeln.</w:t>
      </w:r>
    </w:p>
    <w:p w14:paraId="2042210F" w14:textId="77777777" w:rsidR="006D3506" w:rsidRDefault="006D3506"/>
    <w:sectPr w:rsidR="006D3506" w:rsidSect="00900B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1B24" w14:textId="77777777" w:rsidR="00735CA4" w:rsidRDefault="00735CA4" w:rsidP="00D05905">
      <w:r>
        <w:separator/>
      </w:r>
    </w:p>
  </w:endnote>
  <w:endnote w:type="continuationSeparator" w:id="0">
    <w:p w14:paraId="0C2608A0" w14:textId="77777777" w:rsidR="00735CA4" w:rsidRDefault="00735CA4" w:rsidP="00D0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C7762DA0-150B-40BA-A2FD-5C69D2C25EAF}"/>
    <w:embedBold r:id="rId2" w:fontKey="{8D0D754B-D83F-4F80-A8A2-569CF1BA77FB}"/>
    <w:embedItalic r:id="rId3" w:fontKey="{266CCBF3-EBCC-4AA1-9B41-784B5D69C328}"/>
    <w:embedBoldItalic r:id="rId4" w:fontKey="{C25431EA-A8B0-45C7-9684-068BA0C0030D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5" w:subsetted="1" w:fontKey="{F9CC9F38-969E-4720-8406-43EB043F7D6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Bold r:id="rId6" w:subsetted="1" w:fontKey="{ADCD6862-DE7F-4332-8C67-38073CC26652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EF81D" w14:textId="77777777" w:rsidR="00735CA4" w:rsidRDefault="00735CA4" w:rsidP="00D05905">
      <w:r>
        <w:separator/>
      </w:r>
    </w:p>
  </w:footnote>
  <w:footnote w:type="continuationSeparator" w:id="0">
    <w:p w14:paraId="01666222" w14:textId="77777777" w:rsidR="00735CA4" w:rsidRDefault="00735CA4" w:rsidP="00D05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3C"/>
    <w:rsid w:val="000B0223"/>
    <w:rsid w:val="0015405A"/>
    <w:rsid w:val="00154BAE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35CA4"/>
    <w:rsid w:val="00754804"/>
    <w:rsid w:val="007B7274"/>
    <w:rsid w:val="007E3E4D"/>
    <w:rsid w:val="00900B3C"/>
    <w:rsid w:val="00B1372E"/>
    <w:rsid w:val="00B274FF"/>
    <w:rsid w:val="00C47E13"/>
    <w:rsid w:val="00C56FD8"/>
    <w:rsid w:val="00C629B6"/>
    <w:rsid w:val="00D05905"/>
    <w:rsid w:val="00D42CEE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1D28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ind w:left="360"/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059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90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059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90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2024-06-17T18:57:00Z</dcterms:created>
  <dcterms:modified xsi:type="dcterms:W3CDTF">2024-06-17T18:57:00Z</dcterms:modified>
</cp:coreProperties>
</file>