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2B192" w14:textId="77777777" w:rsidR="005853A5" w:rsidRPr="009342BD" w:rsidRDefault="005853A5" w:rsidP="00D06559">
      <w:pPr>
        <w:pStyle w:val="TitleMain"/>
        <w:rPr>
          <w:noProof w:val="0"/>
        </w:rPr>
      </w:pPr>
      <w:r w:rsidRPr="009342BD">
        <w:drawing>
          <wp:anchor distT="0" distB="0" distL="0" distR="107950" simplePos="0" relativeHeight="251659264" behindDoc="1" locked="0" layoutInCell="1" allowOverlap="1" wp14:anchorId="0C87D04C" wp14:editId="721A9FA7">
            <wp:simplePos x="0" y="0"/>
            <wp:positionH relativeFrom="column">
              <wp:posOffset>3175</wp:posOffset>
            </wp:positionH>
            <wp:positionV relativeFrom="margin">
              <wp:posOffset>-2540</wp:posOffset>
            </wp:positionV>
            <wp:extent cx="1155700" cy="1487805"/>
            <wp:effectExtent l="0" t="0" r="6350" b="0"/>
            <wp:wrapSquare wrapText="bothSides"/>
            <wp:docPr id="868241550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8720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4878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42BD">
        <w:rPr>
          <w:noProof w:val="0"/>
        </w:rPr>
        <w:t xml:space="preserve">Einheit </w:t>
      </w:r>
      <w:r>
        <w:rPr>
          <w:noProof w:val="0"/>
        </w:rPr>
        <w:t>4</w:t>
      </w:r>
      <w:r w:rsidRPr="009342BD">
        <w:rPr>
          <w:noProof w:val="0"/>
        </w:rPr>
        <w:t xml:space="preserve"> – Kapitel </w:t>
      </w:r>
      <w:r>
        <w:rPr>
          <w:noProof w:val="0"/>
        </w:rPr>
        <w:t>6</w:t>
      </w:r>
    </w:p>
    <w:p w14:paraId="13B2E6C3" w14:textId="77777777" w:rsidR="005853A5" w:rsidRPr="009342BD" w:rsidRDefault="005853A5" w:rsidP="00D06559">
      <w:pPr>
        <w:pStyle w:val="Title"/>
        <w:rPr>
          <w:rFonts w:ascii="Droid Serif" w:hAnsi="Droid Serif" w:cs="Droid Serif"/>
          <w:noProof w:val="0"/>
        </w:rPr>
      </w:pPr>
      <w:r>
        <w:rPr>
          <w:rFonts w:ascii="Droid Serif" w:hAnsi="Droid Serif" w:cs="Droid Serif"/>
          <w:noProof w:val="0"/>
        </w:rPr>
        <w:t>Hogwarts-Klassen</w:t>
      </w:r>
    </w:p>
    <w:p w14:paraId="514B8D92" w14:textId="77777777" w:rsidR="005853A5" w:rsidRPr="00D06559" w:rsidRDefault="005853A5" w:rsidP="00D06559">
      <w:pPr>
        <w:pStyle w:val="Subtitle"/>
        <w:rPr>
          <w:lang w:val="en-AT"/>
        </w:rPr>
      </w:pPr>
      <w:r>
        <w:t>Zaubertränke</w:t>
      </w:r>
    </w:p>
    <w:p w14:paraId="5A8305DC" w14:textId="77777777" w:rsidR="005853A5" w:rsidRDefault="005853A5" w:rsidP="00D06559">
      <w:pPr>
        <w:pStyle w:val="Subsubtitle"/>
      </w:pPr>
      <w:r w:rsidRPr="009342BD">
        <w:t>Vorgeschlagene Dauer:</w:t>
      </w:r>
      <w:r w:rsidRPr="009342BD">
        <w:tab/>
      </w:r>
      <w:r>
        <w:t>1–2 Schulstunden</w:t>
      </w:r>
    </w:p>
    <w:p w14:paraId="6F84B15F" w14:textId="77777777" w:rsidR="005853A5" w:rsidRDefault="005853A5" w:rsidP="00D06559"/>
    <w:p w14:paraId="50956B4B" w14:textId="77777777" w:rsidR="005853A5" w:rsidRPr="00F11E4B" w:rsidRDefault="005853A5" w:rsidP="00D06559">
      <w:pPr>
        <w:pStyle w:val="Heading2"/>
      </w:pPr>
      <w:r w:rsidRPr="00F11E4B">
        <w:t xml:space="preserve">Ziele der </w:t>
      </w:r>
      <w:r>
        <w:t>Einheit</w:t>
      </w:r>
    </w:p>
    <w:p w14:paraId="0F41F7BD" w14:textId="77777777" w:rsidR="005853A5" w:rsidRPr="00D06559" w:rsidRDefault="005853A5" w:rsidP="00D06559">
      <w:pPr>
        <w:pStyle w:val="Textbody"/>
      </w:pPr>
      <w:r w:rsidRPr="00D06559">
        <w:t xml:space="preserve">Die Schüler*innen stellen aus verschiedenen Materialien einen Trank her, der sich in Kristalle verwandelt. (Es kann auch ein Rezept für Kandiszucker verwendet werden.) </w:t>
      </w:r>
    </w:p>
    <w:p w14:paraId="70C9B8D1" w14:textId="77777777" w:rsidR="005853A5" w:rsidRPr="00177155" w:rsidRDefault="005853A5" w:rsidP="00D06559">
      <w:pPr>
        <w:pStyle w:val="Heading2"/>
      </w:pPr>
      <w:r w:rsidRPr="00177155">
        <w:t>Zusammenfassung von Aufgaben/Aktivitäten</w:t>
      </w:r>
    </w:p>
    <w:p w14:paraId="05C41BBF" w14:textId="77777777" w:rsidR="005853A5" w:rsidRPr="009A2697" w:rsidRDefault="005853A5" w:rsidP="00D06559">
      <w:pPr>
        <w:pStyle w:val="Heading3"/>
      </w:pPr>
      <w:r w:rsidRPr="009A2697">
        <w:t>Vorgeschlagene Aktivitäten</w:t>
      </w:r>
    </w:p>
    <w:p w14:paraId="4F691E91" w14:textId="77777777" w:rsidR="005853A5" w:rsidRPr="00D06559" w:rsidRDefault="005853A5" w:rsidP="005853A5">
      <w:pPr>
        <w:pStyle w:val="ListParagraphCircles"/>
      </w:pPr>
      <w:r w:rsidRPr="00D06559">
        <w:t>Die Schüler*innen wenden eine wissenschaftliche Methode an, um die Entstehung von Kristallen zu untersuchen.</w:t>
      </w:r>
    </w:p>
    <w:p w14:paraId="0EC672A7" w14:textId="77777777" w:rsidR="005853A5" w:rsidRPr="00D06559" w:rsidRDefault="005853A5" w:rsidP="005853A5">
      <w:pPr>
        <w:pStyle w:val="ListParagraphCircles"/>
      </w:pPr>
      <w:r w:rsidRPr="00D06559">
        <w:t>Die Schüler*innen sammeln, messen und verteilen die Materialien gemäß den Anweisungen.</w:t>
      </w:r>
    </w:p>
    <w:p w14:paraId="6E291934" w14:textId="77777777" w:rsidR="005853A5" w:rsidRPr="00D06559" w:rsidRDefault="005853A5" w:rsidP="005853A5">
      <w:pPr>
        <w:pStyle w:val="ListParagraphCircles"/>
      </w:pPr>
      <w:r w:rsidRPr="00D06559">
        <w:t>Die Schüler*innen beobachten die Entwicklung ihres Kristalltranks im Laufe der Zeit.</w:t>
      </w:r>
    </w:p>
    <w:p w14:paraId="39B8C3FF" w14:textId="77777777" w:rsidR="005853A5" w:rsidRPr="00D06559" w:rsidRDefault="005853A5" w:rsidP="005853A5">
      <w:pPr>
        <w:pStyle w:val="ListParagraphCircles"/>
      </w:pPr>
      <w:r w:rsidRPr="00D06559">
        <w:t>Die Schüler*innen reichen ihre fertige Arbeit zur Bewertung ein.</w:t>
      </w:r>
    </w:p>
    <w:p w14:paraId="0043DAE4" w14:textId="77777777" w:rsidR="005853A5" w:rsidRDefault="005853A5" w:rsidP="00D06559">
      <w:pPr>
        <w:pStyle w:val="Heading2"/>
      </w:pPr>
      <w:r w:rsidRPr="007D0260">
        <w:t>Materialien/Equipment</w:t>
      </w:r>
    </w:p>
    <w:p w14:paraId="46311AB8" w14:textId="77777777" w:rsidR="005853A5" w:rsidRDefault="005853A5" w:rsidP="005853A5">
      <w:pPr>
        <w:pStyle w:val="ListParagraphCircles"/>
      </w:pPr>
      <w:r w:rsidRPr="00551ED9">
        <w:t>Wissenschaftliches Lehrbuch</w:t>
      </w:r>
    </w:p>
    <w:p w14:paraId="64DAE008" w14:textId="77777777" w:rsidR="005853A5" w:rsidRDefault="005853A5" w:rsidP="005853A5">
      <w:pPr>
        <w:pStyle w:val="ListParagraphCircles"/>
      </w:pPr>
      <w:r w:rsidRPr="00551ED9">
        <w:t>Verschiedene Materialien, je nach verwendetem Rezept</w:t>
      </w:r>
    </w:p>
    <w:p w14:paraId="3BD17D4E" w14:textId="77777777" w:rsidR="005853A5" w:rsidRDefault="005853A5" w:rsidP="005853A5">
      <w:pPr>
        <w:pStyle w:val="ListParagraphCircles"/>
      </w:pPr>
      <w:r w:rsidRPr="00551ED9">
        <w:t>Dokument für den Laborbericht</w:t>
      </w:r>
    </w:p>
    <w:sectPr w:rsidR="005853A5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68AB3" w14:textId="77777777" w:rsidR="00A00936" w:rsidRDefault="00A00936" w:rsidP="00A00936">
      <w:r>
        <w:separator/>
      </w:r>
    </w:p>
  </w:endnote>
  <w:endnote w:type="continuationSeparator" w:id="0">
    <w:p w14:paraId="1D0B8423" w14:textId="77777777" w:rsidR="00A00936" w:rsidRDefault="00A00936" w:rsidP="00A0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3030DB29-4F4D-444C-ADF0-8AC29EF557F9}"/>
    <w:embedBold r:id="rId2" w:fontKey="{26033870-74A6-4B1E-8C06-A119581850BB}"/>
    <w:embedItalic r:id="rId3" w:fontKey="{612DD665-693C-4690-8186-A525788E6818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F5FD08D6-C8BE-4E25-A43B-DE47BE5E00C5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Regular r:id="rId5" w:subsetted="1" w:fontKey="{F8CBDE65-3AED-4774-A8ED-7D48196DF9B2}"/>
    <w:embedBold r:id="rId6" w:subsetted="1" w:fontKey="{C4D8CFBE-329C-4D3E-8B12-F7EB1ABFC917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roid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08B0E" w14:textId="77777777" w:rsidR="00A00936" w:rsidRDefault="00A00936" w:rsidP="00A00936">
      <w:r>
        <w:separator/>
      </w:r>
    </w:p>
  </w:footnote>
  <w:footnote w:type="continuationSeparator" w:id="0">
    <w:p w14:paraId="36710F89" w14:textId="77777777" w:rsidR="00A00936" w:rsidRDefault="00A00936" w:rsidP="00A00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B7361BD6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BCB27DE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1C4A944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78F6D80E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CB68132E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777071F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27A65F3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67831661">
    <w:abstractNumId w:val="1"/>
  </w:num>
  <w:num w:numId="2" w16cid:durableId="2088768870">
    <w:abstractNumId w:val="6"/>
  </w:num>
  <w:num w:numId="3" w16cid:durableId="719935178">
    <w:abstractNumId w:val="2"/>
  </w:num>
  <w:num w:numId="4" w16cid:durableId="993947459">
    <w:abstractNumId w:val="0"/>
  </w:num>
  <w:num w:numId="5" w16cid:durableId="481578502">
    <w:abstractNumId w:val="3"/>
  </w:num>
  <w:num w:numId="6" w16cid:durableId="1881474242">
    <w:abstractNumId w:val="4"/>
  </w:num>
  <w:num w:numId="7" w16cid:durableId="1050349509">
    <w:abstractNumId w:val="5"/>
  </w:num>
  <w:num w:numId="8" w16cid:durableId="455100348">
    <w:abstractNumId w:val="6"/>
  </w:num>
  <w:num w:numId="9" w16cid:durableId="1232740655">
    <w:abstractNumId w:val="2"/>
  </w:num>
  <w:num w:numId="10" w16cid:durableId="1126579609">
    <w:abstractNumId w:val="1"/>
  </w:num>
  <w:num w:numId="11" w16cid:durableId="1633902366">
    <w:abstractNumId w:val="0"/>
  </w:num>
  <w:num w:numId="12" w16cid:durableId="1361473207">
    <w:abstractNumId w:val="3"/>
  </w:num>
  <w:num w:numId="13" w16cid:durableId="1090661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A5"/>
    <w:rsid w:val="000B0223"/>
    <w:rsid w:val="0015405A"/>
    <w:rsid w:val="00223797"/>
    <w:rsid w:val="00233DB1"/>
    <w:rsid w:val="00251FAA"/>
    <w:rsid w:val="002F3F56"/>
    <w:rsid w:val="003C7E9F"/>
    <w:rsid w:val="00413F7F"/>
    <w:rsid w:val="004C466D"/>
    <w:rsid w:val="005853A5"/>
    <w:rsid w:val="005C27E4"/>
    <w:rsid w:val="00601D1C"/>
    <w:rsid w:val="006946D5"/>
    <w:rsid w:val="006D3506"/>
    <w:rsid w:val="00754804"/>
    <w:rsid w:val="007B7274"/>
    <w:rsid w:val="007E3E4D"/>
    <w:rsid w:val="00A00936"/>
    <w:rsid w:val="00B1372E"/>
    <w:rsid w:val="00B274FF"/>
    <w:rsid w:val="00C47E13"/>
    <w:rsid w:val="00C629B6"/>
    <w:rsid w:val="00D42CEE"/>
    <w:rsid w:val="00DE124B"/>
    <w:rsid w:val="00E61A1B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F880F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3A5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3A5"/>
    <w:pPr>
      <w:keepNext/>
      <w:keepLines/>
      <w:pageBreakBefore/>
      <w:spacing w:before="346"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53A5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3A5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3A5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3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3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3A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3A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53A5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5853A5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paragraph" w:customStyle="1" w:styleId="TitleMain">
    <w:name w:val="Title (Main)"/>
    <w:basedOn w:val="Heading1"/>
    <w:next w:val="Normal"/>
    <w:uiPriority w:val="96"/>
    <w:qFormat/>
    <w:rsid w:val="005853A5"/>
    <w:pPr>
      <w:spacing w:before="0" w:after="160"/>
      <w:jc w:val="left"/>
    </w:pPr>
    <w:rPr>
      <w:rFonts w:eastAsia="Fredericka the Great" w:cs="Fredericka the Great"/>
      <w:noProof/>
    </w:rPr>
  </w:style>
  <w:style w:type="paragraph" w:customStyle="1" w:styleId="Textbody">
    <w:name w:val="Text body"/>
    <w:basedOn w:val="Normal"/>
    <w:qFormat/>
    <w:rsid w:val="005853A5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ListParagraphCircles">
    <w:name w:val="List Paragraph Circles"/>
    <w:basedOn w:val="ListParagraph"/>
    <w:uiPriority w:val="34"/>
    <w:qFormat/>
    <w:rsid w:val="005853A5"/>
    <w:pPr>
      <w:numPr>
        <w:numId w:val="10"/>
      </w:numPr>
    </w:pPr>
  </w:style>
  <w:style w:type="paragraph" w:customStyle="1" w:styleId="Subsubtitle">
    <w:name w:val="Subsubtitle"/>
    <w:basedOn w:val="Subtitle"/>
    <w:uiPriority w:val="98"/>
    <w:qFormat/>
    <w:rsid w:val="005853A5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5853A5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5853A5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5853A5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5853A5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5853A5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styleId="ListParagraph">
    <w:name w:val="List Paragraph"/>
    <w:basedOn w:val="Normal"/>
    <w:uiPriority w:val="34"/>
    <w:qFormat/>
    <w:rsid w:val="005853A5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ableList">
    <w:name w:val="Table List"/>
    <w:basedOn w:val="TableContent"/>
    <w:uiPriority w:val="39"/>
    <w:qFormat/>
    <w:rsid w:val="005853A5"/>
    <w:pPr>
      <w:numPr>
        <w:numId w:val="8"/>
      </w:numPr>
      <w:contextualSpacing/>
    </w:pPr>
  </w:style>
  <w:style w:type="paragraph" w:customStyle="1" w:styleId="Potter">
    <w:name w:val="Potter"/>
    <w:basedOn w:val="Normal"/>
    <w:uiPriority w:val="9"/>
    <w:qFormat/>
    <w:rsid w:val="005853A5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5853A5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5853A5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Heading1Sub">
    <w:name w:val="Heading 1 Sub"/>
    <w:basedOn w:val="Textbody"/>
    <w:uiPriority w:val="9"/>
    <w:qFormat/>
    <w:rsid w:val="005853A5"/>
    <w:pPr>
      <w:spacing w:after="360" w:line="288" w:lineRule="auto"/>
      <w:jc w:val="center"/>
    </w:pPr>
  </w:style>
  <w:style w:type="paragraph" w:customStyle="1" w:styleId="ListParagraphNumbered">
    <w:name w:val="List Paragraph Numbered"/>
    <w:basedOn w:val="ListParagraph"/>
    <w:uiPriority w:val="34"/>
    <w:qFormat/>
    <w:rsid w:val="005853A5"/>
    <w:pPr>
      <w:numPr>
        <w:numId w:val="9"/>
      </w:numPr>
    </w:pPr>
  </w:style>
  <w:style w:type="paragraph" w:customStyle="1" w:styleId="Ausruf">
    <w:name w:val="Ausruf"/>
    <w:basedOn w:val="Normal"/>
    <w:uiPriority w:val="34"/>
    <w:qFormat/>
    <w:rsid w:val="005853A5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niert">
    <w:name w:val="Liniert"/>
    <w:basedOn w:val="Textbody"/>
    <w:qFormat/>
    <w:rsid w:val="005853A5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5853A5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5853A5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5853A5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5853A5"/>
    <w:pPr>
      <w:numPr>
        <w:numId w:val="13"/>
      </w:numPr>
      <w:spacing w:before="60" w:after="120" w:line="312" w:lineRule="auto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853A5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3A5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3A5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3A5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3A5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character" w:styleId="Strong">
    <w:name w:val="Strong"/>
    <w:basedOn w:val="DefaultParagraphFont"/>
    <w:uiPriority w:val="22"/>
    <w:qFormat/>
    <w:rsid w:val="005853A5"/>
    <w:rPr>
      <w:b/>
      <w:bCs/>
    </w:rPr>
  </w:style>
  <w:style w:type="character" w:styleId="Emphasis">
    <w:name w:val="Emphasis"/>
    <w:uiPriority w:val="20"/>
    <w:qFormat/>
    <w:rsid w:val="005853A5"/>
    <w:rPr>
      <w:i/>
      <w:iCs/>
    </w:rPr>
  </w:style>
  <w:style w:type="character" w:styleId="IntenseEmphasis">
    <w:name w:val="Intense Emphasis"/>
    <w:basedOn w:val="Strong"/>
    <w:uiPriority w:val="21"/>
    <w:qFormat/>
    <w:rsid w:val="005853A5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53A5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009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936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009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936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2024-06-16T22:25:00Z</dcterms:created>
  <dcterms:modified xsi:type="dcterms:W3CDTF">2024-06-16T22:25:00Z</dcterms:modified>
</cp:coreProperties>
</file>